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DE2" w:rsidRDefault="00A64F76" w:rsidP="00A64F76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A64F76" w:rsidRPr="00A64F76" w:rsidRDefault="00A64F76" w:rsidP="00A64F76">
      <w:pPr>
        <w:tabs>
          <w:tab w:val="left" w:pos="4368"/>
        </w:tabs>
        <w:jc w:val="center"/>
        <w:rPr>
          <w:rFonts w:eastAsia="Times New Roman"/>
          <w:sz w:val="28"/>
          <w:szCs w:val="28"/>
          <w:lang w:val="uk-UA"/>
        </w:rPr>
      </w:pPr>
      <w:r w:rsidRPr="00A64F76">
        <w:rPr>
          <w:rFonts w:eastAsia="Times New Roman"/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6" o:title=""/>
          </v:shape>
          <o:OLEObject Type="Embed" ProgID="Word.Picture.8" ShapeID="_x0000_i1025" DrawAspect="Content" ObjectID="_1680344300" r:id="rId7"/>
        </w:object>
      </w:r>
    </w:p>
    <w:p w:rsidR="00A64F76" w:rsidRPr="00A64F76" w:rsidRDefault="00A64F76" w:rsidP="00A64F76">
      <w:pPr>
        <w:keepNext/>
        <w:tabs>
          <w:tab w:val="left" w:pos="4368"/>
        </w:tabs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A64F76">
        <w:rPr>
          <w:rFonts w:eastAsia="Times New Roman"/>
          <w:b/>
          <w:sz w:val="28"/>
          <w:szCs w:val="28"/>
          <w:lang w:val="uk-UA"/>
        </w:rPr>
        <w:t>САВРАНСЬКА   СЕЛИЩНА РАДА</w:t>
      </w:r>
    </w:p>
    <w:p w:rsidR="00A64F76" w:rsidRPr="00A64F76" w:rsidRDefault="00A64F76" w:rsidP="00A64F76">
      <w:pPr>
        <w:tabs>
          <w:tab w:val="left" w:pos="4368"/>
        </w:tabs>
        <w:jc w:val="center"/>
        <w:rPr>
          <w:rFonts w:eastAsia="Times New Roman"/>
          <w:b/>
          <w:lang w:val="uk-UA"/>
        </w:rPr>
      </w:pPr>
      <w:r w:rsidRPr="00A64F76">
        <w:rPr>
          <w:rFonts w:eastAsia="Times New Roman"/>
          <w:b/>
          <w:sz w:val="28"/>
          <w:szCs w:val="28"/>
          <w:lang w:val="uk-UA"/>
        </w:rPr>
        <w:t>ОДЕСЬКОЇ ОБЛАСТІ</w:t>
      </w:r>
    </w:p>
    <w:p w:rsidR="00A64F76" w:rsidRDefault="00A64F76" w:rsidP="00A64F76">
      <w:pPr>
        <w:tabs>
          <w:tab w:val="left" w:pos="4368"/>
        </w:tabs>
        <w:jc w:val="center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 </w:t>
      </w:r>
    </w:p>
    <w:p w:rsidR="00A64F76" w:rsidRPr="00A64F76" w:rsidRDefault="00A64F76" w:rsidP="00A64F76">
      <w:pPr>
        <w:tabs>
          <w:tab w:val="left" w:pos="4368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A64F76">
        <w:rPr>
          <w:rFonts w:eastAsia="Times New Roman"/>
          <w:b/>
          <w:sz w:val="28"/>
          <w:szCs w:val="28"/>
          <w:lang w:val="uk-UA"/>
        </w:rPr>
        <w:t>ВИКОНАВЧИЙ КОМІТЕТ</w:t>
      </w:r>
    </w:p>
    <w:p w:rsidR="00A64F76" w:rsidRDefault="00A64F76" w:rsidP="00A64F76">
      <w:pPr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A64F76" w:rsidRPr="00A64F76" w:rsidRDefault="00A64F76" w:rsidP="00A64F76">
      <w:pPr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A64F76">
        <w:rPr>
          <w:rFonts w:eastAsiaTheme="minorHAnsi"/>
          <w:b/>
          <w:sz w:val="28"/>
          <w:szCs w:val="28"/>
          <w:lang w:val="uk-UA" w:eastAsia="en-US"/>
        </w:rPr>
        <w:t xml:space="preserve"> РІШЕННЯ</w:t>
      </w:r>
    </w:p>
    <w:p w:rsidR="00A64F76" w:rsidRPr="00BA66D8" w:rsidRDefault="00A64F76" w:rsidP="00A64F76">
      <w:pPr>
        <w:pStyle w:val="a3"/>
        <w:rPr>
          <w:szCs w:val="28"/>
          <w:lang w:val="uk-UA"/>
        </w:rPr>
      </w:pPr>
    </w:p>
    <w:p w:rsidR="00D613C6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9A78D3" w:rsidRDefault="009A78D3" w:rsidP="009A78D3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78D3">
        <w:rPr>
          <w:rFonts w:ascii="Times New Roman" w:hAnsi="Times New Roman" w:cs="Times New Roman"/>
          <w:sz w:val="28"/>
          <w:szCs w:val="28"/>
          <w:lang w:val="uk-UA"/>
        </w:rPr>
        <w:t xml:space="preserve">смт. </w:t>
      </w:r>
      <w:proofErr w:type="spellStart"/>
      <w:r w:rsidRPr="009A78D3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Pr="009A78D3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A78D3">
        <w:rPr>
          <w:rFonts w:ascii="Times New Roman" w:hAnsi="Times New Roman" w:cs="Times New Roman"/>
          <w:sz w:val="28"/>
          <w:szCs w:val="28"/>
          <w:lang w:val="uk-UA"/>
        </w:rPr>
        <w:t xml:space="preserve">/1 від </w:t>
      </w:r>
      <w:r>
        <w:rPr>
          <w:rFonts w:ascii="Times New Roman" w:hAnsi="Times New Roman" w:cs="Times New Roman"/>
          <w:sz w:val="28"/>
          <w:szCs w:val="28"/>
          <w:lang w:val="uk-UA"/>
        </w:rPr>
        <w:t>01.04.</w:t>
      </w:r>
      <w:r w:rsidRPr="009A78D3"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:rsidR="00AA447E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77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4E1E7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DE0DE2" w:rsidRPr="00463893" w:rsidRDefault="00DE0DE2" w:rsidP="00DE0DE2">
      <w:pPr>
        <w:pStyle w:val="a3"/>
        <w:rPr>
          <w:rFonts w:ascii="Times New Roman" w:hAnsi="Times New Roman" w:cs="Times New Roman"/>
          <w:sz w:val="6"/>
          <w:szCs w:val="6"/>
          <w:lang w:val="uk-UA"/>
        </w:rPr>
      </w:pPr>
    </w:p>
    <w:p w:rsidR="00A64F76" w:rsidRDefault="004856E3" w:rsidP="004856E3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 w:rsidR="00F90A2C">
        <w:rPr>
          <w:color w:val="000000" w:themeColor="text1"/>
          <w:sz w:val="28"/>
          <w:szCs w:val="28"/>
          <w:shd w:val="clear" w:color="auto" w:fill="FFFFFF"/>
          <w:lang w:val="uk-UA"/>
        </w:rPr>
        <w:t>затвердження актів прийому - передачі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64F7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майна  </w:t>
      </w:r>
    </w:p>
    <w:p w:rsidR="00583DE5" w:rsidRDefault="004856E3" w:rsidP="00A64F76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 комунальної</w:t>
      </w:r>
      <w:r w:rsidR="00A64F7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власності Савранської селищної </w:t>
      </w:r>
    </w:p>
    <w:p w:rsidR="00583DE5" w:rsidRDefault="000C6C7F" w:rsidP="00A64F76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територіальної громади</w:t>
      </w:r>
      <w:r w:rsidR="004856E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64F7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комунальних закладів, </w:t>
      </w:r>
    </w:p>
    <w:p w:rsidR="00A64F76" w:rsidRDefault="00A64F76" w:rsidP="00A64F76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установ, підприємств освіти та охорони здоров’я </w:t>
      </w:r>
    </w:p>
    <w:p w:rsidR="004856E3" w:rsidRPr="00463893" w:rsidRDefault="004856E3" w:rsidP="004856E3">
      <w:pPr>
        <w:jc w:val="both"/>
        <w:rPr>
          <w:color w:val="000000" w:themeColor="text1"/>
          <w:sz w:val="16"/>
          <w:szCs w:val="16"/>
          <w:lang w:val="uk-UA"/>
        </w:rPr>
      </w:pPr>
    </w:p>
    <w:p w:rsidR="004856E3" w:rsidRDefault="004856E3" w:rsidP="004856E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A64F76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 xml:space="preserve">  Відповідно до </w:t>
      </w:r>
      <w:r w:rsidR="00463893">
        <w:rPr>
          <w:color w:val="000000" w:themeColor="text1"/>
          <w:sz w:val="28"/>
          <w:szCs w:val="28"/>
          <w:lang w:val="uk-UA"/>
        </w:rPr>
        <w:t>Закону України «</w:t>
      </w:r>
      <w:r>
        <w:rPr>
          <w:color w:val="000000" w:themeColor="text1"/>
          <w:sz w:val="28"/>
          <w:szCs w:val="28"/>
          <w:lang w:val="uk-UA"/>
        </w:rPr>
        <w:t>Про місцеве самоврядуванн</w:t>
      </w:r>
      <w:r w:rsidR="00463893">
        <w:rPr>
          <w:color w:val="000000" w:themeColor="text1"/>
          <w:sz w:val="28"/>
          <w:szCs w:val="28"/>
          <w:lang w:val="uk-UA"/>
        </w:rPr>
        <w:t>я в Україні»,  Закону України «</w:t>
      </w:r>
      <w:r>
        <w:rPr>
          <w:color w:val="000000" w:themeColor="text1"/>
          <w:sz w:val="28"/>
          <w:szCs w:val="28"/>
          <w:lang w:val="uk-UA"/>
        </w:rPr>
        <w:t>Про передачу об’єктів права дер</w:t>
      </w:r>
      <w:r w:rsidR="00463893">
        <w:rPr>
          <w:color w:val="000000" w:themeColor="text1"/>
          <w:sz w:val="28"/>
          <w:szCs w:val="28"/>
          <w:lang w:val="uk-UA"/>
        </w:rPr>
        <w:t>жавної та комунальної власності»</w:t>
      </w:r>
      <w:r>
        <w:rPr>
          <w:color w:val="000000" w:themeColor="text1"/>
          <w:sz w:val="28"/>
          <w:szCs w:val="28"/>
          <w:lang w:val="uk-UA"/>
        </w:rPr>
        <w:t xml:space="preserve">, Постанови Кабінету Міністрів України від 21.09.1998 року № 1482 "Про передачу об’єктів права державної та комунальної власності", рішення </w:t>
      </w:r>
      <w:r w:rsidR="002552FA">
        <w:rPr>
          <w:color w:val="000000" w:themeColor="text1"/>
          <w:sz w:val="28"/>
          <w:szCs w:val="28"/>
          <w:lang w:val="uk-UA"/>
        </w:rPr>
        <w:t>Подільської</w:t>
      </w:r>
      <w:r>
        <w:rPr>
          <w:color w:val="000000" w:themeColor="text1"/>
          <w:sz w:val="28"/>
          <w:szCs w:val="28"/>
          <w:lang w:val="uk-UA"/>
        </w:rPr>
        <w:t xml:space="preserve"> районної ради від </w:t>
      </w:r>
      <w:r w:rsidR="002552FA">
        <w:rPr>
          <w:color w:val="000000" w:themeColor="text1"/>
          <w:sz w:val="28"/>
          <w:szCs w:val="28"/>
          <w:lang w:val="uk-UA"/>
        </w:rPr>
        <w:t>26 грудня 2020 року № 25-</w:t>
      </w:r>
      <w:r w:rsidR="002552FA">
        <w:rPr>
          <w:color w:val="000000" w:themeColor="text1"/>
          <w:sz w:val="28"/>
          <w:szCs w:val="28"/>
          <w:lang w:val="en-US"/>
        </w:rPr>
        <w:t>VIII</w:t>
      </w:r>
      <w:r w:rsidR="002552FA">
        <w:rPr>
          <w:color w:val="000000" w:themeColor="text1"/>
          <w:sz w:val="28"/>
          <w:szCs w:val="28"/>
          <w:lang w:val="uk-UA"/>
        </w:rPr>
        <w:t xml:space="preserve"> « Про вихід зі складу засновників та безоплатну передачу майна Савранській селищній раді Одеської області»</w:t>
      </w:r>
      <w:r>
        <w:rPr>
          <w:color w:val="000000" w:themeColor="text1"/>
          <w:sz w:val="28"/>
          <w:szCs w:val="28"/>
          <w:lang w:val="uk-UA"/>
        </w:rPr>
        <w:t>,</w:t>
      </w:r>
      <w:r w:rsidR="007D484D">
        <w:rPr>
          <w:color w:val="000000" w:themeColor="text1"/>
          <w:sz w:val="28"/>
          <w:szCs w:val="28"/>
          <w:lang w:val="uk-UA"/>
        </w:rPr>
        <w:t xml:space="preserve"> рішення виконавчого комітету Савранської селищної ради від 21.01.2021 №1/2,</w:t>
      </w:r>
      <w:r>
        <w:rPr>
          <w:color w:val="000000" w:themeColor="text1"/>
          <w:sz w:val="28"/>
          <w:szCs w:val="28"/>
          <w:lang w:val="uk-UA"/>
        </w:rPr>
        <w:t xml:space="preserve"> виконавчий комітет Савранської селищної ради</w:t>
      </w:r>
    </w:p>
    <w:p w:rsidR="004856E3" w:rsidRPr="00463893" w:rsidRDefault="004856E3" w:rsidP="004856E3">
      <w:pPr>
        <w:ind w:firstLine="708"/>
        <w:jc w:val="both"/>
        <w:rPr>
          <w:color w:val="000000" w:themeColor="text1"/>
          <w:sz w:val="16"/>
          <w:szCs w:val="16"/>
          <w:lang w:val="uk-UA"/>
        </w:rPr>
      </w:pPr>
    </w:p>
    <w:p w:rsidR="004856E3" w:rsidRPr="007D484D" w:rsidRDefault="004856E3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28"/>
          <w:szCs w:val="28"/>
          <w:lang w:val="uk-UA"/>
        </w:rPr>
      </w:pPr>
      <w:r w:rsidRPr="007D484D">
        <w:rPr>
          <w:color w:val="000000" w:themeColor="text1"/>
          <w:sz w:val="28"/>
          <w:szCs w:val="28"/>
          <w:lang w:val="uk-UA"/>
        </w:rPr>
        <w:t>ВИРІШИВ:</w:t>
      </w:r>
    </w:p>
    <w:p w:rsidR="009B6A3C" w:rsidRDefault="009B6A3C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28"/>
          <w:szCs w:val="28"/>
          <w:lang w:val="uk-UA"/>
        </w:rPr>
      </w:pPr>
    </w:p>
    <w:p w:rsidR="002552FA" w:rsidRDefault="009B6A3C" w:rsidP="000C6C7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акти прийому – передачі </w:t>
      </w:r>
      <w:r w:rsidR="001D5C1A">
        <w:rPr>
          <w:color w:val="000000" w:themeColor="text1"/>
          <w:sz w:val="28"/>
          <w:szCs w:val="28"/>
          <w:lang w:val="uk-UA"/>
        </w:rPr>
        <w:t>майна</w:t>
      </w:r>
      <w:r w:rsidR="002552FA">
        <w:rPr>
          <w:color w:val="000000" w:themeColor="text1"/>
          <w:sz w:val="28"/>
          <w:szCs w:val="28"/>
          <w:lang w:val="uk-UA"/>
        </w:rPr>
        <w:t xml:space="preserve"> </w:t>
      </w:r>
      <w:r w:rsidR="000C6C7F">
        <w:rPr>
          <w:color w:val="000000" w:themeColor="text1"/>
          <w:sz w:val="28"/>
          <w:szCs w:val="28"/>
          <w:lang w:val="uk-UA"/>
        </w:rPr>
        <w:t>комунальних установ, закладів, підприємств освіти, охорони здоров’я із спільної власності територіальних громад сіл, селища Савранського району</w:t>
      </w:r>
      <w:r w:rsidR="002552FA" w:rsidRPr="002552FA">
        <w:rPr>
          <w:color w:val="000000" w:themeColor="text1"/>
          <w:sz w:val="28"/>
          <w:szCs w:val="28"/>
          <w:lang w:val="uk-UA"/>
        </w:rPr>
        <w:t xml:space="preserve"> до комунальної власності Савранської селищної</w:t>
      </w:r>
      <w:r w:rsidR="000C6C7F">
        <w:rPr>
          <w:color w:val="000000" w:themeColor="text1"/>
          <w:sz w:val="28"/>
          <w:szCs w:val="28"/>
          <w:lang w:val="uk-UA"/>
        </w:rPr>
        <w:t xml:space="preserve"> територіальної громади, а саме:</w:t>
      </w:r>
    </w:p>
    <w:p w:rsidR="009B6A3C" w:rsidRDefault="009B6A3C" w:rsidP="009B6A3C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1.1.Акт приймання – передачі 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основних засобів  Комунального некомерційного </w:t>
      </w:r>
      <w:r w:rsidR="001D5C1A">
        <w:rPr>
          <w:color w:val="000000" w:themeColor="text1"/>
          <w:sz w:val="28"/>
          <w:szCs w:val="28"/>
          <w:shd w:val="clear" w:color="auto" w:fill="FFFFFF"/>
          <w:lang w:val="uk-UA"/>
        </w:rPr>
        <w:t>підприємства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«Савранський</w:t>
      </w:r>
      <w:r w:rsidR="001D5C1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районний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центр первинної медико-санітарної допомоги» Савранської </w:t>
      </w:r>
      <w:r w:rsidR="001D5C1A">
        <w:rPr>
          <w:color w:val="000000" w:themeColor="text1"/>
          <w:sz w:val="28"/>
          <w:szCs w:val="28"/>
          <w:shd w:val="clear" w:color="auto" w:fill="FFFFFF"/>
          <w:lang w:val="uk-UA"/>
        </w:rPr>
        <w:t>районної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ради Одеської області (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Дода</w:t>
      </w:r>
      <w:r w:rsidR="00A20554">
        <w:rPr>
          <w:color w:val="000000" w:themeColor="text1"/>
          <w:sz w:val="28"/>
          <w:szCs w:val="28"/>
          <w:shd w:val="clear" w:color="auto" w:fill="FFFFFF"/>
          <w:lang w:val="uk-UA"/>
        </w:rPr>
        <w:t>ток 1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="00A2055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7D484D" w:rsidRDefault="00682CA3" w:rsidP="009B6A3C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9B6A3C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B6A3C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Акт приймання-передачі основних засобів Комунального некомерційного підприємства «Савранська</w:t>
      </w:r>
      <w:r w:rsidR="001D5C1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центральна районна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лікарня»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>(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>Додаток 2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ED7708" w:rsidRDefault="00682CA3" w:rsidP="00682CA3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1.3.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Акт приймання – передачі основних засобів </w:t>
      </w:r>
      <w:r w:rsidR="00583DE5">
        <w:rPr>
          <w:color w:val="000000" w:themeColor="text1"/>
          <w:sz w:val="28"/>
          <w:szCs w:val="28"/>
          <w:shd w:val="clear" w:color="auto" w:fill="FFFFFF"/>
          <w:lang w:val="uk-UA"/>
        </w:rPr>
        <w:t>комунальних закладів та установ освіти, що перебува</w:t>
      </w:r>
      <w:r w:rsidR="00336D3B">
        <w:rPr>
          <w:color w:val="000000" w:themeColor="text1"/>
          <w:sz w:val="28"/>
          <w:szCs w:val="28"/>
          <w:shd w:val="clear" w:color="auto" w:fill="FFFFFF"/>
          <w:lang w:val="uk-UA"/>
        </w:rPr>
        <w:t>ли</w:t>
      </w:r>
      <w:bookmarkStart w:id="0" w:name="_GoBack"/>
      <w:bookmarkEnd w:id="0"/>
      <w:r w:rsidR="00583DE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спільній власності сіл, селища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83DE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83DE5">
        <w:rPr>
          <w:color w:val="000000" w:themeColor="text1"/>
          <w:sz w:val="28"/>
          <w:szCs w:val="28"/>
          <w:shd w:val="clear" w:color="auto" w:fill="FFFFFF"/>
          <w:lang w:val="uk-UA"/>
        </w:rPr>
        <w:t>Савранського</w:t>
      </w:r>
      <w:proofErr w:type="spellEnd"/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83DE5">
        <w:rPr>
          <w:color w:val="000000" w:themeColor="text1"/>
          <w:sz w:val="28"/>
          <w:szCs w:val="28"/>
          <w:shd w:val="clear" w:color="auto" w:fill="FFFFFF"/>
          <w:lang w:val="uk-UA"/>
        </w:rPr>
        <w:t>району</w:t>
      </w:r>
      <w:r w:rsidR="007D484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205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>(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Дода</w:t>
      </w:r>
      <w:r w:rsidR="00A20554">
        <w:rPr>
          <w:color w:val="000000" w:themeColor="text1"/>
          <w:sz w:val="28"/>
          <w:szCs w:val="28"/>
          <w:shd w:val="clear" w:color="auto" w:fill="FFFFFF"/>
          <w:lang w:val="uk-UA"/>
        </w:rPr>
        <w:t>ток 3</w:t>
      </w:r>
      <w:r w:rsidR="009A78D3">
        <w:rPr>
          <w:color w:val="000000" w:themeColor="text1"/>
          <w:sz w:val="28"/>
          <w:szCs w:val="28"/>
          <w:shd w:val="clear" w:color="auto" w:fill="FFFFFF"/>
          <w:lang w:val="uk-UA"/>
        </w:rPr>
        <w:t>)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4856E3" w:rsidRPr="00463893" w:rsidRDefault="004856E3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6"/>
          <w:szCs w:val="6"/>
          <w:lang w:val="uk-UA"/>
        </w:rPr>
      </w:pPr>
    </w:p>
    <w:p w:rsidR="004856E3" w:rsidRPr="00463893" w:rsidRDefault="004856E3" w:rsidP="004856E3">
      <w:pPr>
        <w:rPr>
          <w:color w:val="000000" w:themeColor="text1"/>
          <w:sz w:val="6"/>
          <w:szCs w:val="6"/>
          <w:lang w:val="uk-UA"/>
        </w:rPr>
      </w:pPr>
    </w:p>
    <w:p w:rsidR="004856E3" w:rsidRDefault="00A75174" w:rsidP="009702A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4856E3">
        <w:rPr>
          <w:color w:val="000000" w:themeColor="text1"/>
          <w:sz w:val="28"/>
          <w:szCs w:val="28"/>
          <w:lang w:val="uk-UA"/>
        </w:rPr>
        <w:t>.</w:t>
      </w:r>
      <w:r w:rsidR="00C772DA">
        <w:rPr>
          <w:color w:val="000000" w:themeColor="text1"/>
          <w:sz w:val="28"/>
          <w:szCs w:val="28"/>
          <w:lang w:val="uk-UA"/>
        </w:rPr>
        <w:t xml:space="preserve"> </w:t>
      </w:r>
      <w:r w:rsidR="004856E3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</w:t>
      </w:r>
      <w:proofErr w:type="spellStart"/>
      <w:r w:rsidR="004856E3">
        <w:rPr>
          <w:color w:val="000000" w:themeColor="text1"/>
          <w:sz w:val="28"/>
          <w:szCs w:val="28"/>
        </w:rPr>
        <w:t>покласти</w:t>
      </w:r>
      <w:proofErr w:type="spellEnd"/>
      <w:r w:rsidR="004856E3">
        <w:rPr>
          <w:color w:val="000000" w:themeColor="text1"/>
          <w:sz w:val="28"/>
          <w:szCs w:val="28"/>
        </w:rPr>
        <w:t xml:space="preserve"> на</w:t>
      </w:r>
      <w:r w:rsidR="00682CA3">
        <w:rPr>
          <w:color w:val="000000" w:themeColor="text1"/>
          <w:sz w:val="28"/>
          <w:szCs w:val="28"/>
          <w:lang w:val="uk-UA"/>
        </w:rPr>
        <w:t xml:space="preserve"> селищного голову </w:t>
      </w:r>
      <w:proofErr w:type="spellStart"/>
      <w:r w:rsidR="00682CA3">
        <w:rPr>
          <w:color w:val="000000" w:themeColor="text1"/>
          <w:sz w:val="28"/>
          <w:szCs w:val="28"/>
          <w:lang w:val="uk-UA"/>
        </w:rPr>
        <w:t>Дужія</w:t>
      </w:r>
      <w:proofErr w:type="spellEnd"/>
      <w:r w:rsidR="00682CA3">
        <w:rPr>
          <w:color w:val="000000" w:themeColor="text1"/>
          <w:sz w:val="28"/>
          <w:szCs w:val="28"/>
          <w:lang w:val="uk-UA"/>
        </w:rPr>
        <w:t xml:space="preserve"> С.Г.</w:t>
      </w:r>
      <w:r w:rsidR="003239BB">
        <w:rPr>
          <w:color w:val="000000" w:themeColor="text1"/>
          <w:sz w:val="28"/>
          <w:szCs w:val="28"/>
          <w:lang w:val="uk-UA"/>
        </w:rPr>
        <w:t xml:space="preserve"> </w:t>
      </w:r>
    </w:p>
    <w:p w:rsidR="003239BB" w:rsidRDefault="003239BB" w:rsidP="009702A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3239BB" w:rsidRDefault="003239BB" w:rsidP="009702A9">
      <w:pPr>
        <w:jc w:val="both"/>
        <w:rPr>
          <w:color w:val="000000" w:themeColor="text1"/>
          <w:sz w:val="28"/>
          <w:szCs w:val="28"/>
          <w:lang w:val="uk-UA"/>
        </w:rPr>
      </w:pPr>
    </w:p>
    <w:p w:rsidR="003239BB" w:rsidRDefault="003239BB" w:rsidP="009702A9">
      <w:pPr>
        <w:jc w:val="both"/>
        <w:rPr>
          <w:rFonts w:eastAsia="Times New Roman"/>
          <w:sz w:val="28"/>
          <w:szCs w:val="28"/>
          <w:lang w:val="uk-UA"/>
        </w:rPr>
      </w:pPr>
      <w:proofErr w:type="spellStart"/>
      <w:r w:rsidRPr="003239BB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3239BB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3239BB">
        <w:rPr>
          <w:color w:val="000000" w:themeColor="text1"/>
          <w:sz w:val="28"/>
          <w:szCs w:val="28"/>
          <w:lang w:val="uk-UA"/>
        </w:rPr>
        <w:tab/>
      </w:r>
      <w:r w:rsidRPr="003239BB">
        <w:rPr>
          <w:color w:val="000000" w:themeColor="text1"/>
          <w:sz w:val="28"/>
          <w:szCs w:val="28"/>
          <w:lang w:val="uk-UA"/>
        </w:rPr>
        <w:tab/>
      </w:r>
      <w:r w:rsidRPr="003239BB">
        <w:rPr>
          <w:color w:val="000000" w:themeColor="text1"/>
          <w:sz w:val="28"/>
          <w:szCs w:val="28"/>
          <w:lang w:val="uk-UA"/>
        </w:rPr>
        <w:tab/>
      </w:r>
      <w:r w:rsidRPr="003239BB">
        <w:rPr>
          <w:color w:val="000000" w:themeColor="text1"/>
          <w:sz w:val="28"/>
          <w:szCs w:val="28"/>
          <w:lang w:val="uk-UA"/>
        </w:rPr>
        <w:tab/>
      </w:r>
      <w:r w:rsidRPr="003239BB">
        <w:rPr>
          <w:color w:val="000000" w:themeColor="text1"/>
          <w:sz w:val="28"/>
          <w:szCs w:val="28"/>
          <w:lang w:val="uk-UA"/>
        </w:rPr>
        <w:tab/>
        <w:t xml:space="preserve">Сергій ДУЖІЙ   </w:t>
      </w:r>
    </w:p>
    <w:sectPr w:rsidR="003239BB" w:rsidSect="003C4F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3143C"/>
    <w:multiLevelType w:val="hybridMultilevel"/>
    <w:tmpl w:val="A796BAA4"/>
    <w:lvl w:ilvl="0" w:tplc="DFF2F3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74D8A"/>
    <w:multiLevelType w:val="hybridMultilevel"/>
    <w:tmpl w:val="7804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C603F"/>
    <w:multiLevelType w:val="hybridMultilevel"/>
    <w:tmpl w:val="469C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4BF14E3"/>
    <w:multiLevelType w:val="hybridMultilevel"/>
    <w:tmpl w:val="1F2E72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E1D28"/>
    <w:multiLevelType w:val="hybridMultilevel"/>
    <w:tmpl w:val="5454A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1708B"/>
    <w:rsid w:val="000049E9"/>
    <w:rsid w:val="000513EC"/>
    <w:rsid w:val="00087C35"/>
    <w:rsid w:val="00096862"/>
    <w:rsid w:val="000B5B04"/>
    <w:rsid w:val="000C6C7F"/>
    <w:rsid w:val="000C73E0"/>
    <w:rsid w:val="000F1CAE"/>
    <w:rsid w:val="000F4EEE"/>
    <w:rsid w:val="00102371"/>
    <w:rsid w:val="001062CE"/>
    <w:rsid w:val="0012370E"/>
    <w:rsid w:val="00137368"/>
    <w:rsid w:val="00145DC5"/>
    <w:rsid w:val="00150A4A"/>
    <w:rsid w:val="00155C21"/>
    <w:rsid w:val="00180894"/>
    <w:rsid w:val="001D5C1A"/>
    <w:rsid w:val="002008A8"/>
    <w:rsid w:val="002032FC"/>
    <w:rsid w:val="00226B52"/>
    <w:rsid w:val="002552FA"/>
    <w:rsid w:val="0026188D"/>
    <w:rsid w:val="00264043"/>
    <w:rsid w:val="002802A0"/>
    <w:rsid w:val="002B2198"/>
    <w:rsid w:val="002E7A9B"/>
    <w:rsid w:val="002F3BCA"/>
    <w:rsid w:val="002F4970"/>
    <w:rsid w:val="0031093E"/>
    <w:rsid w:val="0032063D"/>
    <w:rsid w:val="003239BB"/>
    <w:rsid w:val="0032571F"/>
    <w:rsid w:val="00336D3B"/>
    <w:rsid w:val="00355974"/>
    <w:rsid w:val="00376063"/>
    <w:rsid w:val="003B3E63"/>
    <w:rsid w:val="003C17ED"/>
    <w:rsid w:val="003C4FBF"/>
    <w:rsid w:val="003C701A"/>
    <w:rsid w:val="00401886"/>
    <w:rsid w:val="0041708B"/>
    <w:rsid w:val="0041727F"/>
    <w:rsid w:val="00422CB7"/>
    <w:rsid w:val="00445765"/>
    <w:rsid w:val="00463893"/>
    <w:rsid w:val="004853EC"/>
    <w:rsid w:val="004856E3"/>
    <w:rsid w:val="004A48D8"/>
    <w:rsid w:val="004B1D9F"/>
    <w:rsid w:val="004D5239"/>
    <w:rsid w:val="004E1E77"/>
    <w:rsid w:val="004E7672"/>
    <w:rsid w:val="00522A7C"/>
    <w:rsid w:val="00564EB8"/>
    <w:rsid w:val="005824CA"/>
    <w:rsid w:val="00583DE5"/>
    <w:rsid w:val="00583FDB"/>
    <w:rsid w:val="005B5D48"/>
    <w:rsid w:val="005B7845"/>
    <w:rsid w:val="005C5329"/>
    <w:rsid w:val="005E230C"/>
    <w:rsid w:val="00632FD6"/>
    <w:rsid w:val="0064372B"/>
    <w:rsid w:val="00652704"/>
    <w:rsid w:val="006568A8"/>
    <w:rsid w:val="00661026"/>
    <w:rsid w:val="00663229"/>
    <w:rsid w:val="00682CA3"/>
    <w:rsid w:val="006B0067"/>
    <w:rsid w:val="006B0C5C"/>
    <w:rsid w:val="006C75A6"/>
    <w:rsid w:val="006F0679"/>
    <w:rsid w:val="00701898"/>
    <w:rsid w:val="00706EBA"/>
    <w:rsid w:val="00710B85"/>
    <w:rsid w:val="00744B3A"/>
    <w:rsid w:val="00774A77"/>
    <w:rsid w:val="00785B37"/>
    <w:rsid w:val="007B34A8"/>
    <w:rsid w:val="007D484D"/>
    <w:rsid w:val="007F14C2"/>
    <w:rsid w:val="007F5C7A"/>
    <w:rsid w:val="00810D1D"/>
    <w:rsid w:val="008151E4"/>
    <w:rsid w:val="0082408A"/>
    <w:rsid w:val="0085032D"/>
    <w:rsid w:val="00852F55"/>
    <w:rsid w:val="00866801"/>
    <w:rsid w:val="00875807"/>
    <w:rsid w:val="00893A7F"/>
    <w:rsid w:val="008A121A"/>
    <w:rsid w:val="008A2E45"/>
    <w:rsid w:val="00904734"/>
    <w:rsid w:val="00906FF9"/>
    <w:rsid w:val="009233FC"/>
    <w:rsid w:val="00951B9F"/>
    <w:rsid w:val="009702A9"/>
    <w:rsid w:val="009748D0"/>
    <w:rsid w:val="00997750"/>
    <w:rsid w:val="009A78D3"/>
    <w:rsid w:val="009B6A3C"/>
    <w:rsid w:val="009F00DD"/>
    <w:rsid w:val="009F1428"/>
    <w:rsid w:val="00A20554"/>
    <w:rsid w:val="00A64F76"/>
    <w:rsid w:val="00A75174"/>
    <w:rsid w:val="00A77A26"/>
    <w:rsid w:val="00AA447E"/>
    <w:rsid w:val="00AD596D"/>
    <w:rsid w:val="00AE3292"/>
    <w:rsid w:val="00AF650F"/>
    <w:rsid w:val="00B14E00"/>
    <w:rsid w:val="00B5378B"/>
    <w:rsid w:val="00B96B9E"/>
    <w:rsid w:val="00BA534C"/>
    <w:rsid w:val="00BA66D8"/>
    <w:rsid w:val="00C1621B"/>
    <w:rsid w:val="00C46061"/>
    <w:rsid w:val="00C772DA"/>
    <w:rsid w:val="00CD321F"/>
    <w:rsid w:val="00CF2A00"/>
    <w:rsid w:val="00D055A7"/>
    <w:rsid w:val="00D10664"/>
    <w:rsid w:val="00D154A9"/>
    <w:rsid w:val="00D613C6"/>
    <w:rsid w:val="00D83D0D"/>
    <w:rsid w:val="00D85040"/>
    <w:rsid w:val="00DA2418"/>
    <w:rsid w:val="00DA3AC4"/>
    <w:rsid w:val="00DB14A0"/>
    <w:rsid w:val="00DC125B"/>
    <w:rsid w:val="00DD2CD2"/>
    <w:rsid w:val="00DE0DE2"/>
    <w:rsid w:val="00DE1121"/>
    <w:rsid w:val="00DE7E92"/>
    <w:rsid w:val="00E17A30"/>
    <w:rsid w:val="00E2284A"/>
    <w:rsid w:val="00E2786F"/>
    <w:rsid w:val="00E37F5B"/>
    <w:rsid w:val="00E562A9"/>
    <w:rsid w:val="00E574F9"/>
    <w:rsid w:val="00E6711B"/>
    <w:rsid w:val="00E931C6"/>
    <w:rsid w:val="00EC3A43"/>
    <w:rsid w:val="00ED7708"/>
    <w:rsid w:val="00F10E30"/>
    <w:rsid w:val="00F3798B"/>
    <w:rsid w:val="00F500B7"/>
    <w:rsid w:val="00F67162"/>
    <w:rsid w:val="00F82874"/>
    <w:rsid w:val="00F90A2C"/>
    <w:rsid w:val="00FA46D3"/>
    <w:rsid w:val="00FA7EA9"/>
    <w:rsid w:val="00FB1EF5"/>
    <w:rsid w:val="00FC6E9B"/>
    <w:rsid w:val="00FD0BA9"/>
    <w:rsid w:val="00FE5E37"/>
    <w:rsid w:val="00FE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B90C7-0326-42AE-B2B8-73BBACDA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paragraph" w:styleId="a7">
    <w:name w:val="Body Text"/>
    <w:basedOn w:val="a"/>
    <w:link w:val="a8"/>
    <w:unhideWhenUsed/>
    <w:rsid w:val="009F1428"/>
    <w:rPr>
      <w:rFonts w:eastAsia="Times New Roman"/>
      <w:sz w:val="28"/>
      <w:szCs w:val="20"/>
      <w:lang w:eastAsia="uk-UA"/>
    </w:rPr>
  </w:style>
  <w:style w:type="character" w:customStyle="1" w:styleId="a8">
    <w:name w:val="Основной текст Знак"/>
    <w:basedOn w:val="a0"/>
    <w:link w:val="a7"/>
    <w:rsid w:val="009F1428"/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4A804-94CF-4B5E-8791-6601CB8D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25</cp:revision>
  <cp:lastPrinted>2021-04-19T10:21:00Z</cp:lastPrinted>
  <dcterms:created xsi:type="dcterms:W3CDTF">2020-12-17T08:52:00Z</dcterms:created>
  <dcterms:modified xsi:type="dcterms:W3CDTF">2021-04-19T10:32:00Z</dcterms:modified>
</cp:coreProperties>
</file>